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9F96" w14:textId="77777777" w:rsidR="0014144B" w:rsidRPr="009E517A" w:rsidRDefault="0014144B" w:rsidP="0014144B">
      <w:pPr>
        <w:shd w:val="clear" w:color="auto" w:fill="FFFFFF"/>
        <w:spacing w:line="720" w:lineRule="atLeast"/>
        <w:jc w:val="center"/>
        <w:rPr>
          <w:rFonts w:cstheme="minorHAnsi"/>
          <w:color w:val="1C1E21"/>
          <w:sz w:val="60"/>
          <w:szCs w:val="60"/>
          <w:lang w:val="en-US"/>
        </w:rPr>
      </w:pPr>
      <w:r w:rsidRPr="0014144B">
        <w:rPr>
          <w:rFonts w:cstheme="minorHAnsi"/>
          <w:color w:val="1C1E21"/>
          <w:sz w:val="60"/>
          <w:szCs w:val="60"/>
        </w:rPr>
        <w:t>РЕГЛАМЕНТ</w:t>
      </w:r>
    </w:p>
    <w:p w14:paraId="20997467" w14:textId="7AC81155" w:rsidR="0014144B" w:rsidRPr="0014144B" w:rsidRDefault="0014144B" w:rsidP="0014144B">
      <w:pPr>
        <w:shd w:val="clear" w:color="auto" w:fill="FFFFFF"/>
        <w:spacing w:line="720" w:lineRule="atLeast"/>
        <w:jc w:val="center"/>
        <w:rPr>
          <w:rFonts w:cstheme="minorHAnsi"/>
          <w:color w:val="1C1E21"/>
          <w:sz w:val="60"/>
          <w:szCs w:val="60"/>
          <w:lang w:val="en-US"/>
        </w:rPr>
      </w:pPr>
      <w:r w:rsidRPr="0014144B">
        <w:rPr>
          <w:rFonts w:cstheme="minorHAnsi"/>
          <w:color w:val="1C1E21"/>
          <w:sz w:val="60"/>
          <w:szCs w:val="60"/>
          <w:lang w:val="en-US"/>
        </w:rPr>
        <w:t>ATOMIC RACE 35</w:t>
      </w:r>
    </w:p>
    <w:p w14:paraId="3A135F65" w14:textId="546C8C78" w:rsidR="0014144B" w:rsidRPr="0014144B" w:rsidRDefault="0014144B" w:rsidP="0014144B">
      <w:pPr>
        <w:shd w:val="clear" w:color="auto" w:fill="FFFFFF"/>
        <w:spacing w:line="240" w:lineRule="auto"/>
        <w:ind w:left="120"/>
        <w:rPr>
          <w:rStyle w:val="4mf"/>
          <w:rFonts w:cstheme="minorHAnsi"/>
          <w:color w:val="90949C"/>
          <w:sz w:val="18"/>
          <w:szCs w:val="18"/>
          <w:lang w:val="en-US"/>
        </w:rPr>
      </w:pPr>
    </w:p>
    <w:p w14:paraId="143F869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  <w:lang w:val="en-US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РЕГЛАМЕНТ</w:t>
      </w:r>
      <w:r w:rsidRPr="0014144B">
        <w:rPr>
          <w:rStyle w:val="4yxo"/>
          <w:rFonts w:cstheme="minorHAnsi"/>
          <w:b/>
          <w:bCs/>
          <w:color w:val="1C1E21"/>
          <w:sz w:val="26"/>
          <w:szCs w:val="26"/>
          <w:lang w:val="en-US"/>
        </w:rPr>
        <w:t xml:space="preserve"> </w:t>
      </w:r>
      <w:r w:rsidRPr="0014144B">
        <w:rPr>
          <w:rFonts w:cstheme="minorHAnsi"/>
          <w:color w:val="1C1E21"/>
          <w:sz w:val="26"/>
          <w:szCs w:val="26"/>
          <w:lang w:val="en-US"/>
        </w:rPr>
        <w:t>ATOMIC RACE</w:t>
      </w:r>
      <w:r w:rsidRPr="0014144B">
        <w:rPr>
          <w:rStyle w:val="4yxo"/>
          <w:rFonts w:cstheme="minorHAnsi"/>
          <w:b/>
          <w:bCs/>
          <w:color w:val="1C1E21"/>
          <w:sz w:val="26"/>
          <w:szCs w:val="26"/>
          <w:lang w:val="en-US"/>
        </w:rPr>
        <w:t xml:space="preserve"> 35</w:t>
      </w:r>
    </w:p>
    <w:p w14:paraId="641A89E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1. Название соревнования</w:t>
      </w:r>
    </w:p>
    <w:p w14:paraId="6929F86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Полное название соревнования: Любительские Личные соревнования ATOMIC RACE 35</w:t>
      </w:r>
    </w:p>
    <w:p w14:paraId="0A2A6C5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2. Организаторы соревнования</w:t>
      </w:r>
    </w:p>
    <w:p w14:paraId="188A396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proofErr w:type="spellStart"/>
      <w:r w:rsidRPr="0014144B">
        <w:rPr>
          <w:rFonts w:cstheme="minorHAnsi"/>
          <w:color w:val="1C1E21"/>
          <w:sz w:val="26"/>
          <w:szCs w:val="26"/>
        </w:rPr>
        <w:t>Forza-Karing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MIKS, MIKC.ORG</w:t>
      </w:r>
    </w:p>
    <w:p w14:paraId="09C9771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3. Место проведения</w:t>
      </w:r>
    </w:p>
    <w:p w14:paraId="10EB8B0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proofErr w:type="spellStart"/>
      <w:r w:rsidRPr="0014144B">
        <w:rPr>
          <w:rFonts w:cstheme="minorHAnsi"/>
          <w:color w:val="1C1E21"/>
          <w:sz w:val="26"/>
          <w:szCs w:val="26"/>
        </w:rPr>
        <w:t>Forza-Karing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MIKS, 2-ул.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Машиностоения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13/3</w:t>
      </w:r>
    </w:p>
    <w:p w14:paraId="37421A5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4. Календарь соревнований</w:t>
      </w:r>
    </w:p>
    <w:p w14:paraId="7DF919F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ДАТА ВРЕМЯ МЕСТО ПРИМЕЧАНИЕ</w:t>
      </w:r>
    </w:p>
    <w:p w14:paraId="58656EC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14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окт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4657603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28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окт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211235D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 ноя ATOMIC RACE 35 20.00 - 22.00 Дубровка Средний Спорт</w:t>
      </w:r>
    </w:p>
    <w:p w14:paraId="52A7F3C9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25 ноя ATOMIC RACE 35 20.00 - 22.00 Дубровка Средний Спорт</w:t>
      </w:r>
    </w:p>
    <w:p w14:paraId="104043D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16 дек ATOMIC RACE 35 20.00 - 22.00 Дубровка Средний Спорт</w:t>
      </w:r>
    </w:p>
    <w:p w14:paraId="0C7705B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12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янв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4D2408D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27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янв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7A72F5A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9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фев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DATOMIC RACE 35 20.00 - 22.00 Дубровка Средний Спорт</w:t>
      </w:r>
    </w:p>
    <w:p w14:paraId="27468BD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24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фев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58707DB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 мар ATOMIC RACE 35 20.00 - 22.00 Дубровка Средний Спорт</w:t>
      </w:r>
    </w:p>
    <w:p w14:paraId="6E93CCE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31 мар ATOMIC RACE 35 20.00 - 22.00 Дубровка Средний Спорт</w:t>
      </w:r>
    </w:p>
    <w:p w14:paraId="37291B61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 xml:space="preserve">14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апр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ATOMIC RACE 35 20.00 - 22.00 Дубровка Средний Спорт</w:t>
      </w:r>
    </w:p>
    <w:p w14:paraId="3F0C212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*Соревнование может быть перенесено на другой день, о чем будет опубликовано уведомление в группе </w:t>
      </w:r>
      <w:proofErr w:type="spellStart"/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facebook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- ATOMIC RACE Картинг-центра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Forza-Karing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MIKS.</w:t>
      </w:r>
    </w:p>
    <w:p w14:paraId="4F60582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5. Призы</w:t>
      </w:r>
    </w:p>
    <w:p w14:paraId="3E23274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На каждом этапе соревнований призёрам вручаются кубки.</w:t>
      </w:r>
    </w:p>
    <w:p w14:paraId="65A7082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По итогам MIKS DRIVE 35 вручаются:</w:t>
      </w:r>
    </w:p>
    <w:p w14:paraId="53F11BA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 Место</w:t>
      </w:r>
      <w:proofErr w:type="gramStart"/>
      <w:r w:rsidRPr="0014144B">
        <w:rPr>
          <w:rFonts w:cstheme="minorHAnsi"/>
          <w:color w:val="1C1E21"/>
          <w:sz w:val="26"/>
          <w:szCs w:val="26"/>
        </w:rPr>
        <w:t>: Шлем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для картинга STILO ST5 CMR 2020 + Перчатки для картинга ALPINESTARS TECH 1 K RACE v2 CARBON + Ботинки для картинга OMP KS-3 + Защита ребер (картинг)FREEM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Flash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Brave</w:t>
      </w:r>
      <w:proofErr w:type="spellEnd"/>
    </w:p>
    <w:p w14:paraId="63BDF0A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2 Место</w:t>
      </w:r>
      <w:proofErr w:type="gramStart"/>
      <w:r w:rsidRPr="0014144B">
        <w:rPr>
          <w:rFonts w:cstheme="minorHAnsi"/>
          <w:color w:val="1C1E21"/>
          <w:sz w:val="26"/>
          <w:szCs w:val="26"/>
        </w:rPr>
        <w:t>: Шлем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для картинга STILO ST5 CMR 2020</w:t>
      </w:r>
    </w:p>
    <w:p w14:paraId="08C6894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3 Место: Перчатки для картинга ALPINESTARS TECH 1 K RACE v2 CARBON + Ботинки для картинга OMP KS-3 + Защита ребер (картинг) FREEM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Flash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Brave</w:t>
      </w:r>
      <w:proofErr w:type="spellEnd"/>
    </w:p>
    <w:p w14:paraId="438DCC6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6. Карты</w:t>
      </w:r>
    </w:p>
    <w:p w14:paraId="31E844B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6.1 Гонки проходят на картах предоставленными картинг центром серии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Sport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9л.с</w:t>
      </w:r>
    </w:p>
    <w:p w14:paraId="36A0250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6.2 К гонке организаторы готовят не менее 10 картов. В гонке могут принимать участие не больше 14 участников*, но не менее 8</w:t>
      </w:r>
    </w:p>
    <w:p w14:paraId="38B83DA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6.3 Гонки, проходят с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довесами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картов/пилотов до 85 кг.</w:t>
      </w:r>
    </w:p>
    <w:p w14:paraId="0F22028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6.4 Максимальный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на карт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- 25 кг.</w:t>
      </w:r>
    </w:p>
    <w:p w14:paraId="26C83DE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6.5 Шаг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2,5 кг</w:t>
      </w:r>
    </w:p>
    <w:p w14:paraId="6AFC861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7. Схема проведения соревнования</w:t>
      </w:r>
    </w:p>
    <w:p w14:paraId="74B1D847" w14:textId="73E14C6E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7.1 Чемпионат состоит из 12 </w:t>
      </w:r>
      <w:r w:rsidR="0089195F">
        <w:rPr>
          <w:rFonts w:cstheme="minorHAnsi"/>
          <w:color w:val="1C1E21"/>
          <w:sz w:val="26"/>
          <w:szCs w:val="26"/>
        </w:rPr>
        <w:t>этапов</w:t>
      </w:r>
      <w:r w:rsidRPr="0014144B">
        <w:rPr>
          <w:rFonts w:cstheme="minorHAnsi"/>
          <w:color w:val="1C1E21"/>
          <w:sz w:val="26"/>
          <w:szCs w:val="26"/>
        </w:rPr>
        <w:t xml:space="preserve"> и финала*</w:t>
      </w:r>
    </w:p>
    <w:p w14:paraId="65C32296" w14:textId="133C837F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*В один гоночный день может быть проведено две</w:t>
      </w:r>
      <w:r w:rsidR="0089195F">
        <w:rPr>
          <w:rFonts w:cstheme="minorHAnsi"/>
          <w:color w:val="1C1E21"/>
          <w:sz w:val="26"/>
          <w:szCs w:val="26"/>
        </w:rPr>
        <w:t>, или три</w:t>
      </w:r>
      <w:r w:rsidRPr="0014144B">
        <w:rPr>
          <w:rFonts w:cstheme="minorHAnsi"/>
          <w:color w:val="1C1E21"/>
          <w:sz w:val="26"/>
          <w:szCs w:val="26"/>
        </w:rPr>
        <w:t xml:space="preserve"> гонки.</w:t>
      </w:r>
    </w:p>
    <w:p w14:paraId="0A12CC0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*Пилот не может принять участие в двух гонках подряд в рамках одного гоночного дня.</w:t>
      </w:r>
    </w:p>
    <w:p w14:paraId="0E29115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7.2. В зачёт пилотам идут 7 лучших гонок</w:t>
      </w:r>
    </w:p>
    <w:p w14:paraId="588AFB5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7.3 К Участию в соревновании допускаются лица от 15 до 65 лет имеющие клубные права картинг-центра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Forza-Karing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MIKS, или другого клуба*.</w:t>
      </w:r>
    </w:p>
    <w:p w14:paraId="66D81B8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>*организатор принимает решение о допуске пилота к соревнованию при предъявлении прав другого картинг-клуба</w:t>
      </w:r>
    </w:p>
    <w:p w14:paraId="0BA5FB38" w14:textId="2C2C3F87" w:rsidR="0014144B" w:rsidRPr="00823750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7.4. К участию не допускаются профессиональные пилоты</w:t>
      </w:r>
      <w:r w:rsidR="009E517A">
        <w:rPr>
          <w:rFonts w:cstheme="minorHAnsi"/>
          <w:color w:val="1C1E21"/>
          <w:sz w:val="26"/>
          <w:szCs w:val="26"/>
        </w:rPr>
        <w:t>(принимавшие участие в официальных соревнований по картингу, и кольцевым автогонкам)</w:t>
      </w:r>
      <w:r w:rsidRPr="0014144B">
        <w:rPr>
          <w:rFonts w:cstheme="minorHAnsi"/>
          <w:color w:val="1C1E21"/>
          <w:sz w:val="26"/>
          <w:szCs w:val="26"/>
        </w:rPr>
        <w:t>, а так-же пилотов принимавших участие в MIKS последние 5 лет.*</w:t>
      </w:r>
      <w:r w:rsidR="009E517A">
        <w:rPr>
          <w:rFonts w:cstheme="minorHAnsi"/>
          <w:color w:val="1C1E21"/>
          <w:sz w:val="26"/>
          <w:szCs w:val="26"/>
        </w:rPr>
        <w:t xml:space="preserve"> Так-же не допускаются пилоты принимавшие участие в Летних Кубках и других соревнования картинг-центра </w:t>
      </w:r>
      <w:r w:rsidR="009E517A">
        <w:rPr>
          <w:rFonts w:cstheme="minorHAnsi"/>
          <w:color w:val="1C1E21"/>
          <w:sz w:val="26"/>
          <w:szCs w:val="26"/>
          <w:lang w:val="en-US"/>
        </w:rPr>
        <w:t>Fo</w:t>
      </w:r>
      <w:r w:rsidR="00823750">
        <w:rPr>
          <w:rFonts w:cstheme="minorHAnsi"/>
          <w:color w:val="1C1E21"/>
          <w:sz w:val="26"/>
          <w:szCs w:val="26"/>
          <w:lang w:val="en-US"/>
        </w:rPr>
        <w:t>rza</w:t>
      </w:r>
      <w:r w:rsidR="00823750" w:rsidRPr="00823750">
        <w:rPr>
          <w:rFonts w:cstheme="minorHAnsi"/>
          <w:color w:val="1C1E21"/>
          <w:sz w:val="26"/>
          <w:szCs w:val="26"/>
        </w:rPr>
        <w:t>-</w:t>
      </w:r>
      <w:r w:rsidR="00823750">
        <w:rPr>
          <w:rFonts w:cstheme="minorHAnsi"/>
          <w:color w:val="1C1E21"/>
          <w:sz w:val="26"/>
          <w:szCs w:val="26"/>
          <w:lang w:val="en-US"/>
        </w:rPr>
        <w:t>Karting</w:t>
      </w:r>
      <w:r w:rsidR="00823750">
        <w:rPr>
          <w:rFonts w:cstheme="minorHAnsi"/>
          <w:color w:val="1C1E21"/>
          <w:sz w:val="26"/>
          <w:szCs w:val="26"/>
        </w:rPr>
        <w:t>.</w:t>
      </w:r>
    </w:p>
    <w:p w14:paraId="79A344A5" w14:textId="369D7FDD" w:rsid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*На усмотрение организатора возможны исключения.</w:t>
      </w:r>
    </w:p>
    <w:p w14:paraId="533F1D72" w14:textId="5F6DD3EC" w:rsidR="00D858F7" w:rsidRPr="0014144B" w:rsidRDefault="00D858F7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>
        <w:rPr>
          <w:rFonts w:cstheme="minorHAnsi"/>
          <w:color w:val="1C1E21"/>
          <w:sz w:val="26"/>
          <w:szCs w:val="26"/>
        </w:rPr>
        <w:t xml:space="preserve">*Организатор в праве отказать </w:t>
      </w:r>
      <w:r w:rsidR="00FD2D65">
        <w:rPr>
          <w:rFonts w:cstheme="minorHAnsi"/>
          <w:color w:val="1C1E21"/>
          <w:sz w:val="26"/>
          <w:szCs w:val="26"/>
        </w:rPr>
        <w:t>любому человеку без объяснения причин.</w:t>
      </w:r>
    </w:p>
    <w:p w14:paraId="078D5BB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7.4 Перед каждой гонкой пилоты взвешиваются, для определения собственных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довесов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карт. Запрещены Любые индивидуальные довесы. Пилот взвешивается в спортивной экипировке: шлем, подшлемник, перчатки, обувь, комбинезон (все кроме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сидушки</w:t>
      </w:r>
      <w:proofErr w:type="spellEnd"/>
      <w:r w:rsidRPr="0014144B">
        <w:rPr>
          <w:rFonts w:cstheme="minorHAnsi"/>
          <w:color w:val="1C1E21"/>
          <w:sz w:val="26"/>
          <w:szCs w:val="26"/>
        </w:rPr>
        <w:t>-вставки в сиденье карта)</w:t>
      </w:r>
    </w:p>
    <w:p w14:paraId="55043300" w14:textId="443CCA58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7.5 Шаг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2,5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кг.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, максимальный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карт 2</w:t>
      </w:r>
      <w:r w:rsidR="009E517A">
        <w:rPr>
          <w:rFonts w:cstheme="minorHAnsi"/>
          <w:color w:val="1C1E21"/>
          <w:sz w:val="26"/>
          <w:szCs w:val="26"/>
        </w:rPr>
        <w:t>2,5</w:t>
      </w:r>
      <w:r w:rsidRPr="0014144B">
        <w:rPr>
          <w:rFonts w:cstheme="minorHAnsi"/>
          <w:color w:val="1C1E21"/>
          <w:sz w:val="26"/>
          <w:szCs w:val="26"/>
        </w:rPr>
        <w:t>кг.</w:t>
      </w:r>
    </w:p>
    <w:p w14:paraId="1D2577B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7.8 Перед каждой гонкой проходит квалификация. Квалификация проходит в день гонки и необходима для определения стартового порядка пилотов</w:t>
      </w:r>
    </w:p>
    <w:p w14:paraId="416DA25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7.10 Гонка и квалификация проходят с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довесами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картов.</w:t>
      </w:r>
    </w:p>
    <w:p w14:paraId="25F9795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7.11 Минимальный вес пилотов с учетом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довесов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его карте = 85 кг.</w:t>
      </w:r>
    </w:p>
    <w:p w14:paraId="6EB0A5A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7.12 Продолжительность каждой гонки – 35 минут</w:t>
      </w:r>
    </w:p>
    <w:p w14:paraId="09CF76C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7.13 Организаторы оставляют за собой право не допустить до участия в соревновании любого человека без объяснения причин.</w:t>
      </w:r>
    </w:p>
    <w:p w14:paraId="770C368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7.14 Стартовый взнос за каждую гонку – 4000 рублей. Стоимость финальной гонки 6500р</w:t>
      </w:r>
    </w:p>
    <w:p w14:paraId="2A941C5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7.15 Победителем в Чемпионате становится пилот, набравший наибольшее количество очков по итогам всех гонок чемпионата</w:t>
      </w:r>
    </w:p>
    <w:p w14:paraId="0F107DB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7.16 В случае равенства очков по итогам Финальной Гонки, победителем считается пилот, оказавшаяся на финише выше по позиции.</w:t>
      </w:r>
    </w:p>
    <w:p w14:paraId="06B49BB9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7.17. В финальной гонке участвуют 12 пилотов набравших максимальное количество баллов.</w:t>
      </w:r>
    </w:p>
    <w:p w14:paraId="59C6B67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>7.18. В финальной гонке очки начисляются с коэффициентом 2</w:t>
      </w:r>
    </w:p>
    <w:p w14:paraId="3751C34D" w14:textId="6B2B7B2A" w:rsid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7.19. Дистанция финальной гонки составляет 55 минут</w:t>
      </w:r>
    </w:p>
    <w:p w14:paraId="7E20FB5B" w14:textId="384469C5" w:rsidR="009E517A" w:rsidRPr="0014144B" w:rsidRDefault="009E517A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>
        <w:rPr>
          <w:rFonts w:cstheme="minorHAnsi"/>
          <w:color w:val="1C1E21"/>
          <w:sz w:val="26"/>
          <w:szCs w:val="26"/>
        </w:rPr>
        <w:t xml:space="preserve">7.20. Использование </w:t>
      </w:r>
      <w:proofErr w:type="gramStart"/>
      <w:r>
        <w:rPr>
          <w:rFonts w:cstheme="minorHAnsi"/>
          <w:color w:val="1C1E21"/>
          <w:sz w:val="26"/>
          <w:szCs w:val="26"/>
        </w:rPr>
        <w:t>радиосвязи(</w:t>
      </w:r>
      <w:proofErr w:type="gramEnd"/>
      <w:r>
        <w:rPr>
          <w:rFonts w:cstheme="minorHAnsi"/>
          <w:color w:val="1C1E21"/>
          <w:sz w:val="26"/>
          <w:szCs w:val="26"/>
        </w:rPr>
        <w:t xml:space="preserve">переговорных устройств) с пилотом запрещено </w:t>
      </w:r>
    </w:p>
    <w:p w14:paraId="56BE27E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8. Квалификация</w:t>
      </w:r>
    </w:p>
    <w:p w14:paraId="580EAFD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8.1 Перед каждой гонкой проходит квалификация.</w:t>
      </w:r>
    </w:p>
    <w:p w14:paraId="467C0DB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8.2 Квалификация состоит из одного заезда</w:t>
      </w:r>
    </w:p>
    <w:p w14:paraId="2027EE91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8.3 Продолжительность квалификации- 5 минут</w:t>
      </w:r>
    </w:p>
    <w:p w14:paraId="36F8018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8.5 Перед началом квалификации на брифинге происходит жеребьевка картов на квалификацию.</w:t>
      </w:r>
    </w:p>
    <w:p w14:paraId="635F4B2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9. Расписание гонок чемпионата</w:t>
      </w:r>
    </w:p>
    <w:p w14:paraId="59D29FA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Публикуется отдельным бюллетенем</w:t>
      </w:r>
    </w:p>
    <w:p w14:paraId="0042F7D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10. Правила проведения гонок</w:t>
      </w:r>
    </w:p>
    <w:p w14:paraId="242B0C3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10.1 Пилоты стартуют на тех картах, на которых они завершали квалификацию.</w:t>
      </w:r>
    </w:p>
    <w:p w14:paraId="227F447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10.2 Каждая гонка длится по 35 минут</w:t>
      </w:r>
    </w:p>
    <w:p w14:paraId="07714AF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10.3 Порядок старта в гонке определяется квалификацией.</w:t>
      </w:r>
    </w:p>
    <w:p w14:paraId="20569EA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10.4 Старт гонки с места со стартового поля.</w:t>
      </w:r>
    </w:p>
    <w:p w14:paraId="361074B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10.5 Пилот за гонку обязан произвести минимум два Пит-Стопа, а в финальной гонке три с обязательной сменой карта. Максимум для каждого карта на трассе 20 минут. В случае «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пересида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» пилота (карта) на трассе: на 1 минуту - наказание stop&amp;go 10сек, на 2 минуты - stop&amp;go 20 сек, на и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т.д.</w:t>
      </w:r>
      <w:proofErr w:type="gramEnd"/>
    </w:p>
    <w:p w14:paraId="305A250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10.6 Каждая смена пилота карта происходит с нажатием кнопки светофора на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вьезде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в пит-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лейн.(</w:t>
      </w:r>
      <w:proofErr w:type="gramEnd"/>
      <w:r w:rsidRPr="0014144B">
        <w:rPr>
          <w:rFonts w:cstheme="minorHAnsi"/>
          <w:color w:val="1C1E21"/>
          <w:sz w:val="26"/>
          <w:szCs w:val="26"/>
        </w:rPr>
        <w:t>если она присутствует)</w:t>
      </w:r>
    </w:p>
    <w:p w14:paraId="0D4AB51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10.7 Каждый заезд в пит-лейн для смены карта регламентирован по времени - 30 секунд. Время отображается на табло. Выезд из пит-лей возможен только по окончании обратного отсчета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врмени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табло, и Зеленому сигналу светофора.</w:t>
      </w:r>
    </w:p>
    <w:p w14:paraId="0611F46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10.8 Во время смены карта в пит-лейн может находиться только один участник гонки. Въезд в пит-лей в этот момент закрыт красным сигналом светофора.</w:t>
      </w:r>
    </w:p>
    <w:p w14:paraId="79D993A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>10.9 Перед красным сигналом светофора можно стоять, дожидаясь своей очереди для смены карта. Пилот должен поднять руку вверх, сигнализируя остальным участникам гонки о своем маневре.</w:t>
      </w:r>
    </w:p>
    <w:p w14:paraId="2B01E95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10.10 При выезде из пит-лейн на трассу пилот обязан уступить дорогу пилотам, находящимся на трассе. При выезде из пит-лейн действует правило Синего Флага. Любое столкновение с другими участниками гонки в этот момент рассматривается как «грубая езда» и наказывается 10-ти секундным stop&amp;go.</w:t>
      </w:r>
    </w:p>
    <w:p w14:paraId="0360DA9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10.13 Во время каждой гонки правило Синего Флага действует только для круговых пилотов, а также для всех пилотов, выезжающих из пит-лейн после смены карта. Грубые провозы, столкновения со сменой позиции – запрещены. Легкие контакты, неумышленные столкновения - допустимы. Степень тяжести всех столкновений - на усмотрение Главного Судьи Соревнований.</w:t>
      </w:r>
    </w:p>
    <w:p w14:paraId="35AF7B1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10.14 Ремонт, обслуживание, смена датчиков и установка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довесов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в карт, а также заправка карта - осуществляется исключительно персоналом трассы.</w:t>
      </w:r>
    </w:p>
    <w:p w14:paraId="2813360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10.15 Пилоты несут ответственность за установленный датчик и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свой карт. В случае отсутствия на карте номера карта, датчика или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пилоту будет показан Черный Флаг - для того, чтобы пилот заехал на пит-лейн с целью ликвидирования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несоответсвия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регламенту. Процедура въезда в пит-лейн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стандаратная</w:t>
      </w:r>
      <w:proofErr w:type="spellEnd"/>
      <w:r w:rsidRPr="0014144B">
        <w:rPr>
          <w:rFonts w:cstheme="minorHAnsi"/>
          <w:color w:val="1C1E21"/>
          <w:sz w:val="26"/>
          <w:szCs w:val="26"/>
        </w:rPr>
        <w:t>: полная остановка на въезде БЕЗ нажатия красной кнопки.</w:t>
      </w:r>
    </w:p>
    <w:p w14:paraId="040D1F6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10.16 Во время своего заезда каждый пилот должен выполнять все "правила поведения водителей на трассе", описанные в статье 20 настоящего регламента. Пилот, нарушивший данные правила, подвергается наказанию.</w:t>
      </w:r>
    </w:p>
    <w:p w14:paraId="067AC9B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10.17 Запрещается использовать во время гонки фонари направленного действия, а также лазерные указки и любые ослепляющие предметы.</w:t>
      </w:r>
    </w:p>
    <w:p w14:paraId="2F98A79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i/>
          <w:iCs/>
          <w:color w:val="1C1E21"/>
          <w:sz w:val="26"/>
          <w:szCs w:val="26"/>
        </w:rPr>
        <w:t>10.18 По результатам гонки пилотам начисляются очки:</w:t>
      </w:r>
    </w:p>
    <w:p w14:paraId="0E62950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i/>
          <w:iCs/>
          <w:color w:val="1C1E21"/>
          <w:sz w:val="26"/>
          <w:szCs w:val="26"/>
        </w:rPr>
        <w:t>: 15 – 13 – 11 – 10 – 9 – 8 – 7 – 6 – 5 – 4 – 3 – 2 – 1 – 0</w:t>
      </w:r>
    </w:p>
    <w:p w14:paraId="76FC6F2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11. Правила заезда на пит-стоп, дозаправки и смены потов.</w:t>
      </w:r>
    </w:p>
    <w:p w14:paraId="4D41392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11.1 Перед въездом на пит-стоп пилот должен значительно снизить скорость, поднять руку вверх и полностью остановиться у красной кнопки, нажать кнопку в случае плановой замены карта. Затем пилот на минимальной скорости может </w:t>
      </w:r>
      <w:r w:rsidRPr="0014144B">
        <w:rPr>
          <w:rFonts w:cstheme="minorHAnsi"/>
          <w:color w:val="1C1E21"/>
          <w:sz w:val="26"/>
          <w:szCs w:val="26"/>
        </w:rPr>
        <w:lastRenderedPageBreak/>
        <w:t>заехать на пит-лейн. В случае неполной остановки – команда получает штраф: stop&amp;go 10 секунд.</w:t>
      </w:r>
    </w:p>
    <w:p w14:paraId="5A3A957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Также в случае не нажатия красной кнопки пилот получает наказание: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Stop&amp;Go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10 сек. В случае не нажатия кнопки и неполной остановки - суммируются два stop&amp;go (10 + 10)</w:t>
      </w:r>
    </w:p>
    <w:p w14:paraId="1484B93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11.2 На каждом этапе пит-лейн закрыт первые 5-ть кругов гонки.</w:t>
      </w:r>
    </w:p>
    <w:p w14:paraId="42C25BA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11.3 Перед выездом с пит-лейн на трассу, пилот должен убедиться в безопасности своего выезда, и после этого продолжить движение. Выезжающий на трассу пилот обязан уступить дорогу движущимся по трассе пилотам других команд. В случае нарушения этого правила команда будет оштрафована 10 секундным stop&amp;go.</w:t>
      </w:r>
    </w:p>
    <w:p w14:paraId="35430C5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11.4 Если пилот заезжает для прохождения процедуры stop&amp;go, - он должен остановиться на въезде в пит-лейн у красной кнопки, НЕ нажимать кнопку и продолжить движение в пит-лейн на минимальной скорости, подъехать к специальной зоне stop&amp;go, отбыть наказание и продолжить движение после разрешения помощника судьи.</w:t>
      </w:r>
    </w:p>
    <w:p w14:paraId="683DCE1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11.5 Во время отбытия пилотом процедуры Stop&amp;go пит-лейн будет открыт для плановых смен.</w:t>
      </w:r>
    </w:p>
    <w:p w14:paraId="2618D3D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11.6 Во время смены карта пилот садится в тот карт, который ему указывает маршал на трассе (первый в очереди на выезд карт)</w:t>
      </w:r>
    </w:p>
    <w:p w14:paraId="2184173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11.7 На смене карта в пит-лейн может находиться только один карт. Во время смены карта пит-лейн закрыт красным светофором.</w:t>
      </w:r>
    </w:p>
    <w:p w14:paraId="637B0AE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11.8 Во время смены и красного сигнала светофора разрешено стоять у красной кнопки с поднятой вверх рукой.</w:t>
      </w:r>
    </w:p>
    <w:p w14:paraId="025DC75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12. Процедура финиша</w:t>
      </w:r>
    </w:p>
    <w:p w14:paraId="62B5076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12.1 Пилот, первым завершивший 35 минут гонки, выполнивший правило обязательных смен карта за гонку, и не имеющим отложенных штрафов, является победителем гонки.</w:t>
      </w:r>
    </w:p>
    <w:p w14:paraId="55EA007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12.2 После того, как лидеру был показан сигнал об окончании гонки, такой же сигнал получают все остальные участники гонки.</w:t>
      </w:r>
    </w:p>
    <w:p w14:paraId="0D20C45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13. Остановка гонки</w:t>
      </w:r>
    </w:p>
    <w:p w14:paraId="3D19727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>13.1 В случае возникновения обстоятельств, мешающих проведению соревнования, Главный судья может принять решение об остановке гонки. Сигнал об остановке гонки дается красным флагом на трассе.</w:t>
      </w:r>
    </w:p>
    <w:p w14:paraId="1449C4F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13.2 Когда водители видят сигнал об остановке гонки, они должны снизить скорость и заехать на пит-стоп, не совершая обгонов.</w:t>
      </w:r>
    </w:p>
    <w:p w14:paraId="6D15B089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13.3 Во время остановки гонки смена картов/пилотов запрещена.</w:t>
      </w:r>
    </w:p>
    <w:p w14:paraId="7422672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13.4 Рестарт гонки происходит из пит-стопа: водители стартуют из пит-стопа в том порядке, в каком они находились на трассе на момент остановки гонки с интервалом 2 секунды.</w:t>
      </w:r>
    </w:p>
    <w:p w14:paraId="66DD7A2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14. Действия пилотов и организатора в случае поломки картов на трассе</w:t>
      </w:r>
    </w:p>
    <w:p w14:paraId="59A4CCD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14.1 Если карт одной из команд сломался на трассе и не может продолжить движение, главный судья принимает решение об его эвакуации на пит-стоп. В этом случае гонка может быть остановлена или, если это возможно, карт эвакуируется без остановки гонки.</w:t>
      </w:r>
    </w:p>
    <w:p w14:paraId="225237C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14.2 Пилот, который находится в карте в момент его поломки, должен дождаться сменного карта, которые ему подвезёт маршал трассы. Он же - маршал - переставит датчик и табличку с номером карта, а также довесы на карт (если такие имеются).</w:t>
      </w:r>
    </w:p>
    <w:p w14:paraId="4733B76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14.3 Пилот обязан убедиться, что ему переставили номер карта,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и датчик, и только после этого он может продолжить гонку.</w:t>
      </w:r>
    </w:p>
    <w:p w14:paraId="26107F0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14.4 Персонал трассы сигнализирует в этот момент остальным участникам гонки жёлтыми флагами о препятствии на трассе. Водители должны быть максимально аккуратными в этот момент вплоть до того момента, как жёлтые флаги исчезнут.</w:t>
      </w:r>
    </w:p>
    <w:p w14:paraId="61E7073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14.5 Вынужденная смена карта по причине технической неисправности не считается плановой сменой карта.</w:t>
      </w:r>
    </w:p>
    <w:p w14:paraId="770D901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14.6 Организаторы по возможности компенсируют команде потерянное время во время гонки по следующей схеме:</w:t>
      </w:r>
    </w:p>
    <w:p w14:paraId="5E5EAA6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Берется время длинного круга, на котором произошла «поломка». Из этого круга вычитается время обычного круга пилота. Оставшееся время делится на время обычного круга. Компенсируются только целые круги. (например, в случае если </w:t>
      </w:r>
      <w:r w:rsidRPr="0014144B">
        <w:rPr>
          <w:rFonts w:cstheme="minorHAnsi"/>
          <w:color w:val="1C1E21"/>
          <w:sz w:val="26"/>
          <w:szCs w:val="26"/>
        </w:rPr>
        <w:lastRenderedPageBreak/>
        <w:t>получается цифра 2.66) - компенсируется 2 круга. Оставшаяся потеря списывается на технический фактор.</w:t>
      </w:r>
    </w:p>
    <w:p w14:paraId="70BB698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15. Поведение водителей на трассе</w:t>
      </w:r>
    </w:p>
    <w:p w14:paraId="60CD8BB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15.1 Пилоты должны максимально уважительно относиться друг к другу, а также к судьям и организаторам.</w:t>
      </w:r>
    </w:p>
    <w:p w14:paraId="48767DA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15.2 Пилоты должны выполнять все указания флаговой сигнализации.</w:t>
      </w:r>
    </w:p>
    <w:p w14:paraId="04BEEE5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15.3 Пилоты не могут вести грубую контактную борьбу на трассе. Запрещены преднамеренные столкновения и грубые провозы.</w:t>
      </w:r>
    </w:p>
    <w:p w14:paraId="2BC98F4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15.4 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6E8AD901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15.5 Если пилот не может самостоятельно продолжить движение по причине плохого самочувствия, препятствий на трассе, он должен поднять руку вверх и ждать помощи от персонала трассы, не выходя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из карта</w:t>
      </w:r>
      <w:proofErr w:type="gramEnd"/>
      <w:r w:rsidRPr="0014144B">
        <w:rPr>
          <w:rFonts w:cstheme="minorHAnsi"/>
          <w:color w:val="1C1E21"/>
          <w:sz w:val="26"/>
          <w:szCs w:val="26"/>
        </w:rPr>
        <w:t>.</w:t>
      </w:r>
    </w:p>
    <w:p w14:paraId="5FB3F45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15.6 Во время заезда в пит-лейн пилоты обязаны: значительно снизить скорость, полностью остановиться у красной кнопки, нажать кнопку и затем на безопасной скорости заехать в пит-лейн.</w:t>
      </w:r>
    </w:p>
    <w:p w14:paraId="15B2C7D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15.7 Во время выезда из пит-лей пилоты обязаны уступить дорогу пилотам, находящимся на трассе.</w:t>
      </w:r>
    </w:p>
    <w:p w14:paraId="06A9491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15.8 Во время процедуры отбывания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Stop&amp;Go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пилоты должны зафиксировать свой въезд в пит-лейн полной остановкой карта у красной кнопки, НЕ НАЖИМАТЬ красную кнопку и заехать в пит-лейн для отбывания наказания в специальную зону stop&amp;go.</w:t>
      </w:r>
    </w:p>
    <w:p w14:paraId="2765C3D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15.9 Пилоты должны соблюдать все положения настоящего регламента.</w:t>
      </w:r>
    </w:p>
    <w:p w14:paraId="061793D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16. Флаговая сигнализация</w:t>
      </w:r>
    </w:p>
    <w:p w14:paraId="51901698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 Красный флаг - остановка гонки</w:t>
      </w:r>
    </w:p>
    <w:p w14:paraId="1FBF9D7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2 Желтый флаг - опасность на трассе. Действия, которые необходимо предпринять: по возможности снизить скорость, быть предельно аккуратным и внимательным, действие желтого флага прекращается после того, как водитель проехал опасный участок трассы.</w:t>
      </w:r>
    </w:p>
    <w:p w14:paraId="150976D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 xml:space="preserve">3 Светло-синий - пропустить карт, который догоняет сзади. Светло-синий флаг показывается только круговым,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В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случае, если круговой пилот догоняет лидеров – лидерам также будет показан синий флаг.</w:t>
      </w:r>
    </w:p>
    <w:p w14:paraId="2720D2F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4 Зеленый флаг - старт гонки</w:t>
      </w:r>
    </w:p>
    <w:p w14:paraId="31497AA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5 Черный (с номером карта) - наказание. Водитель должен в течение 2-х кругов заехать на пит-стоп для отбытия наказания. В случае игнорирования пилотом чёрного флага более 2 кругов команда получает дополнительное наказание: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Stop&amp;Go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+10 секунд к существующему штрафу за каждый последующий круг.</w:t>
      </w:r>
    </w:p>
    <w:p w14:paraId="6AF28831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6 Черно-белый (с номером карта) - предупреждение о некорректном поведении на трассе. Повторное предупреждение того же пилота влечёт за собой наказание: stop&amp;go 10 сек.</w:t>
      </w:r>
    </w:p>
    <w:p w14:paraId="755FBCD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Предупреждения суммируются только для одного пилота.</w:t>
      </w:r>
    </w:p>
    <w:p w14:paraId="74DCFD8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7 Желтый флаг с темными горизонтальными полосками - мокрая трасса, начался «дождь».</w:t>
      </w:r>
    </w:p>
    <w:p w14:paraId="5CF78B3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8 Клетчатый черно-белый флаг - окончание гонки.</w:t>
      </w:r>
    </w:p>
    <w:p w14:paraId="1FA3E4F1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17. Судейство, штрафы, наказания</w:t>
      </w:r>
    </w:p>
    <w:p w14:paraId="6D92BAF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17.1 Судейство на этапах осуществляется Главным Судьей. Окончательное решение по остановке заезда, наложению взысканий и спорным моментам выносится Главным Судьей. Решения Главного Судьи не обсуждаются.</w:t>
      </w:r>
    </w:p>
    <w:p w14:paraId="311C095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17.2 Наказание stop&amp;go (10 секунд) предусмотрено за следующие нарушения:</w:t>
      </w:r>
    </w:p>
    <w:p w14:paraId="1B9E7C69" w14:textId="77777777" w:rsidR="0014144B" w:rsidRPr="0014144B" w:rsidRDefault="0014144B" w:rsidP="0014144B">
      <w:pPr>
        <w:pStyle w:val="2cuy"/>
        <w:numPr>
          <w:ilvl w:val="0"/>
          <w:numId w:val="1"/>
        </w:numPr>
        <w:shd w:val="clear" w:color="auto" w:fill="FFFFFF"/>
        <w:spacing w:before="0" w:beforeAutospacing="0" w:after="180" w:afterAutospacing="0" w:line="420" w:lineRule="atLeast"/>
        <w:rPr>
          <w:rFonts w:asciiTheme="minorHAnsi" w:hAnsiTheme="minorHAnsi" w:cstheme="minorHAnsi"/>
          <w:color w:val="1C1E21"/>
          <w:sz w:val="26"/>
          <w:szCs w:val="26"/>
        </w:rPr>
      </w:pPr>
      <w:r w:rsidRPr="0014144B">
        <w:rPr>
          <w:rFonts w:asciiTheme="minorHAnsi" w:hAnsiTheme="minorHAnsi" w:cstheme="minorHAnsi"/>
          <w:color w:val="1C1E21"/>
          <w:sz w:val="26"/>
          <w:szCs w:val="26"/>
        </w:rPr>
        <w:t>фальстарт на старте гонки.,</w:t>
      </w:r>
    </w:p>
    <w:p w14:paraId="2A17980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некорректное поведение водителя на трассе</w:t>
      </w:r>
    </w:p>
    <w:p w14:paraId="662FC36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нарушение требований флаговой сигнализации</w:t>
      </w:r>
    </w:p>
    <w:p w14:paraId="5168C446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не остановка у красной кнопки при въезде на пит-стоп</w:t>
      </w:r>
    </w:p>
    <w:p w14:paraId="3B3E9A8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выезд на трассу с пит-лейн с неустановленным датчиком, номером карта, довесом.</w:t>
      </w:r>
    </w:p>
    <w:p w14:paraId="6BBC0D5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движение по трассе с неустановленным (отвалившимся) датчиком, номером карта, довесом.</w:t>
      </w:r>
    </w:p>
    <w:p w14:paraId="285938BF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lastRenderedPageBreak/>
        <w:t>- использование запрещённых осветительных приборов</w:t>
      </w:r>
    </w:p>
    <w:p w14:paraId="01E2C56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остановка на трассе без причины.</w:t>
      </w:r>
    </w:p>
    <w:p w14:paraId="73BB442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замедление на трассе без видимой причины.</w:t>
      </w:r>
    </w:p>
    <w:p w14:paraId="72334AB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кроссинг (препятствие обгону).</w:t>
      </w:r>
    </w:p>
    <w:p w14:paraId="34C538B3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17.3- преждевременный выезд из пит-лейн:</w:t>
      </w:r>
    </w:p>
    <w:p w14:paraId="0D1D012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раньше окончания тайминга на табло,</w:t>
      </w:r>
    </w:p>
    <w:p w14:paraId="2CC0D0CA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или отбытия штрафа</w:t>
      </w:r>
    </w:p>
    <w:p w14:paraId="7C1696A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proofErr w:type="spellStart"/>
      <w:r w:rsidRPr="0014144B">
        <w:rPr>
          <w:rFonts w:cstheme="minorHAnsi"/>
          <w:color w:val="1C1E21"/>
          <w:sz w:val="26"/>
          <w:szCs w:val="26"/>
        </w:rPr>
        <w:t>Stop&amp;Go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25 секунд</w:t>
      </w:r>
    </w:p>
    <w:p w14:paraId="099E19C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17.4 Главный судья может принять решение о дисквалификации водителя за следующие нарушения</w:t>
      </w:r>
    </w:p>
    <w:p w14:paraId="115089A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систематические нарушения</w:t>
      </w:r>
    </w:p>
    <w:p w14:paraId="59BD2CF2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за движение в сторону противоположную ходу гонки</w:t>
      </w:r>
    </w:p>
    <w:p w14:paraId="49722DF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- неосторожный выход пилота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из карта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на трассе, повлекший аварийную ситуацию.</w:t>
      </w:r>
    </w:p>
    <w:p w14:paraId="3C5AEFD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неспортивное поведение на трассе</w:t>
      </w:r>
    </w:p>
    <w:p w14:paraId="07B0F0E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невыполнения требований обязательных смен карта за гонку</w:t>
      </w:r>
    </w:p>
    <w:p w14:paraId="2A161B1E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невыполнение требований отбытия временного гандикапа</w:t>
      </w:r>
    </w:p>
    <w:p w14:paraId="2D1B21E5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игнорирование черного флага более 3 кругов</w:t>
      </w:r>
    </w:p>
    <w:p w14:paraId="04F0196C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- отсутствие необходимого </w:t>
      </w:r>
      <w:proofErr w:type="spellStart"/>
      <w:r w:rsidRPr="0014144B">
        <w:rPr>
          <w:rFonts w:cstheme="minorHAnsi"/>
          <w:color w:val="1C1E21"/>
          <w:sz w:val="26"/>
          <w:szCs w:val="26"/>
        </w:rPr>
        <w:t>довеса</w:t>
      </w:r>
      <w:proofErr w:type="spellEnd"/>
      <w:r w:rsidRPr="0014144B">
        <w:rPr>
          <w:rFonts w:cstheme="minorHAnsi"/>
          <w:color w:val="1C1E21"/>
          <w:sz w:val="26"/>
          <w:szCs w:val="26"/>
        </w:rPr>
        <w:t xml:space="preserve"> на карте</w:t>
      </w:r>
    </w:p>
    <w:p w14:paraId="0A0C05CD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- разница в весе пилота со стартовой ведомостью более 3 кг.</w:t>
      </w:r>
    </w:p>
    <w:p w14:paraId="0A473A7B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17.5 В случае, если пилот команды получает наказание в виде Чёрного Флага на последних кругах </w:t>
      </w:r>
      <w:proofErr w:type="gramStart"/>
      <w:r w:rsidRPr="0014144B">
        <w:rPr>
          <w:rFonts w:cstheme="minorHAnsi"/>
          <w:color w:val="1C1E21"/>
          <w:sz w:val="26"/>
          <w:szCs w:val="26"/>
        </w:rPr>
        <w:t>гонки</w:t>
      </w:r>
      <w:proofErr w:type="gramEnd"/>
      <w:r w:rsidRPr="0014144B">
        <w:rPr>
          <w:rFonts w:cstheme="minorHAnsi"/>
          <w:color w:val="1C1E21"/>
          <w:sz w:val="26"/>
          <w:szCs w:val="26"/>
        </w:rPr>
        <w:t xml:space="preserve"> и он уже физически не успевает отбыть это наказание - от его итогового результата на финише отнимается один круг. В случае, если пилот совершил более одного такого нарушения - он будет лишён позиции за каждое нарушение.</w:t>
      </w:r>
    </w:p>
    <w:p w14:paraId="699B2C3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17.6 В случае, если ситуация на трассе во время проведения соревнований не попадает ни под один из пунктов данного регламента, Главный Судья Соревнований принимает окончательное решение на свое усмотрение, </w:t>
      </w:r>
      <w:r w:rsidRPr="0014144B">
        <w:rPr>
          <w:rFonts w:cstheme="minorHAnsi"/>
          <w:color w:val="1C1E21"/>
          <w:sz w:val="26"/>
          <w:szCs w:val="26"/>
        </w:rPr>
        <w:lastRenderedPageBreak/>
        <w:t>основываясь на своем опыте и основных принципах проведения автоспортивных соревнований.</w:t>
      </w:r>
    </w:p>
    <w:p w14:paraId="00FC284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17.7 В исключительном случае, когда решение Главного Судьи противоречит решению спорного момента с Организатором соревнований - окончательное решение будет приниматься организаторами соревнований. В этом случае организатор вправе наложить вето на решение Главного судьи.</w:t>
      </w:r>
    </w:p>
    <w:p w14:paraId="64A1EDA7" w14:textId="691B5449" w:rsid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17.8 Настоящий регламент является приглашением к участию в соревнованиях. Пилоты, принявшие решение об участии, автоматически соглашаются с данным регламентом и осознают всю ответственность за свои действия, отказываются от претензий к организаторам, судьям и официальным лицам.</w:t>
      </w:r>
    </w:p>
    <w:p w14:paraId="587D570D" w14:textId="73D1A776" w:rsidR="00552F9D" w:rsidRDefault="00552F9D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>
        <w:rPr>
          <w:rFonts w:cstheme="minorHAnsi"/>
          <w:color w:val="1C1E21"/>
          <w:sz w:val="26"/>
          <w:szCs w:val="26"/>
        </w:rPr>
        <w:t>17.9. Во время соревнования организатор в праве вести фото и видео съемку. Весь фото и видео материал является собственностью организатора</w:t>
      </w:r>
      <w:r w:rsidR="0061693A">
        <w:rPr>
          <w:rFonts w:cstheme="minorHAnsi"/>
          <w:color w:val="1C1E21"/>
          <w:sz w:val="26"/>
          <w:szCs w:val="26"/>
        </w:rPr>
        <w:t>. Организатор вправе использовать фото и видео материал в рекламных целях и иных целях.</w:t>
      </w:r>
    </w:p>
    <w:p w14:paraId="659ADD53" w14:textId="0EB07B2D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b/>
          <w:bCs/>
          <w:color w:val="1C1E21"/>
          <w:sz w:val="26"/>
          <w:szCs w:val="26"/>
        </w:rPr>
      </w:pPr>
      <w:r>
        <w:rPr>
          <w:rFonts w:cstheme="minorHAnsi"/>
          <w:b/>
          <w:bCs/>
          <w:color w:val="1C1E21"/>
          <w:sz w:val="26"/>
          <w:szCs w:val="26"/>
        </w:rPr>
        <w:t xml:space="preserve">17. </w:t>
      </w:r>
      <w:r w:rsidRPr="00F97EB0">
        <w:rPr>
          <w:rFonts w:cstheme="minorHAnsi"/>
          <w:b/>
          <w:bCs/>
          <w:color w:val="1C1E21"/>
          <w:sz w:val="26"/>
          <w:szCs w:val="26"/>
        </w:rPr>
        <w:t>Иные условия</w:t>
      </w:r>
    </w:p>
    <w:p w14:paraId="0129B8E9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 xml:space="preserve">Данный регламент является официальным вызовом на турнир. </w:t>
      </w:r>
      <w:proofErr w:type="gramStart"/>
      <w:r w:rsidRPr="00F97EB0">
        <w:rPr>
          <w:rFonts w:cstheme="minorHAnsi"/>
          <w:color w:val="1C1E21"/>
          <w:sz w:val="26"/>
          <w:szCs w:val="26"/>
        </w:rPr>
        <w:t>Участники</w:t>
      </w:r>
      <w:proofErr w:type="gramEnd"/>
      <w:r w:rsidRPr="00F97EB0">
        <w:rPr>
          <w:rFonts w:cstheme="minorHAnsi"/>
          <w:color w:val="1C1E21"/>
          <w:sz w:val="26"/>
          <w:szCs w:val="26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38A76A82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F97EB0">
        <w:rPr>
          <w:rFonts w:cstheme="minorHAnsi"/>
          <w:color w:val="1C1E21"/>
          <w:sz w:val="26"/>
          <w:szCs w:val="26"/>
        </w:rPr>
        <w:t>картом</w:t>
      </w:r>
      <w:proofErr w:type="spellEnd"/>
      <w:r w:rsidRPr="00F97EB0">
        <w:rPr>
          <w:rFonts w:cstheme="minorHAnsi"/>
          <w:color w:val="1C1E21"/>
          <w:sz w:val="26"/>
          <w:szCs w:val="26"/>
        </w:rPr>
        <w:t xml:space="preserve"> и не будет иметь никаких претензий к организаторам в случае любых чрезвычайных ситуаций. </w:t>
      </w:r>
    </w:p>
    <w:p w14:paraId="09ADC8FC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6B041C9F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 xml:space="preserve">Участники турнира понимают и принимают ответственность и риск, связанный со скоростью. </w:t>
      </w:r>
    </w:p>
    <w:p w14:paraId="17CAFEFE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61A51A3B" w14:textId="77777777" w:rsidR="00F97EB0" w:rsidRPr="00F97EB0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t>Участник признает, что с техникой безопасности и правилами поведения на трассе ознакомлен.</w:t>
      </w:r>
    </w:p>
    <w:p w14:paraId="4D12495C" w14:textId="15EC3FF9" w:rsidR="00F97EB0" w:rsidRPr="0014144B" w:rsidRDefault="00F97EB0" w:rsidP="00F97EB0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F97EB0">
        <w:rPr>
          <w:rFonts w:cstheme="minorHAnsi"/>
          <w:color w:val="1C1E21"/>
          <w:sz w:val="26"/>
          <w:szCs w:val="26"/>
        </w:rPr>
        <w:lastRenderedPageBreak/>
        <w:t>Участник признает, что проблем со здоровьем не имеет, отсутствуют врожденные и хронические заболевания.</w:t>
      </w:r>
    </w:p>
    <w:p w14:paraId="332712E9" w14:textId="2AA561B3" w:rsidR="0014144B" w:rsidRPr="0014144B" w:rsidRDefault="00F97EB0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>
        <w:rPr>
          <w:rStyle w:val="4yxo"/>
          <w:rFonts w:cstheme="minorHAnsi"/>
          <w:b/>
          <w:bCs/>
          <w:color w:val="1C1E21"/>
          <w:sz w:val="26"/>
          <w:szCs w:val="26"/>
        </w:rPr>
        <w:t>19</w:t>
      </w:r>
      <w:r w:rsidR="0014144B"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. Официальная информация. Контактные лица.</w:t>
      </w:r>
    </w:p>
    <w:p w14:paraId="7D0D418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 xml:space="preserve">Вся официальная информация о соревновании публикуется на сайте </w:t>
      </w:r>
      <w:hyperlink r:id="rId5" w:tgtFrame="_blank" w:history="1">
        <w:r w:rsidRPr="0014144B">
          <w:rPr>
            <w:rStyle w:val="a3"/>
            <w:rFonts w:cstheme="minorHAnsi"/>
            <w:color w:val="385898"/>
            <w:sz w:val="26"/>
            <w:szCs w:val="26"/>
            <w:u w:val="none"/>
          </w:rPr>
          <w:t>http://mikc.org/</w:t>
        </w:r>
      </w:hyperlink>
    </w:p>
    <w:p w14:paraId="00977319" w14:textId="5E28DECA" w:rsidR="0014144B" w:rsidRDefault="0014144B" w:rsidP="0014144B">
      <w:pPr>
        <w:shd w:val="clear" w:color="auto" w:fill="FFFFFF"/>
        <w:spacing w:line="420" w:lineRule="atLeast"/>
        <w:rPr>
          <w:rStyle w:val="a3"/>
          <w:rFonts w:cstheme="minorHAnsi"/>
          <w:color w:val="385898"/>
          <w:sz w:val="26"/>
          <w:szCs w:val="26"/>
          <w:u w:val="none"/>
        </w:rPr>
      </w:pPr>
      <w:r w:rsidRPr="0014144B">
        <w:rPr>
          <w:rFonts w:cstheme="minorHAnsi"/>
          <w:color w:val="1C1E21"/>
          <w:sz w:val="26"/>
          <w:szCs w:val="26"/>
        </w:rPr>
        <w:t>Так же</w:t>
      </w:r>
      <w:hyperlink r:id="rId6" w:history="1">
        <w:r w:rsidRPr="0014144B">
          <w:rPr>
            <w:rStyle w:val="a3"/>
            <w:rFonts w:cstheme="minorHAnsi"/>
            <w:color w:val="385898"/>
            <w:sz w:val="26"/>
            <w:szCs w:val="26"/>
            <w:u w:val="none"/>
          </w:rPr>
          <w:t>https://web.facebook.com/groups/atomicrace35</w:t>
        </w:r>
      </w:hyperlink>
    </w:p>
    <w:p w14:paraId="4D272939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Контактные лица от организаторов:</w:t>
      </w:r>
    </w:p>
    <w:p w14:paraId="726550D0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Басов Вячеслав</w:t>
      </w:r>
    </w:p>
    <w:p w14:paraId="33DA3074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Style w:val="4yxo"/>
          <w:rFonts w:cstheme="minorHAnsi"/>
          <w:b/>
          <w:bCs/>
          <w:color w:val="1C1E21"/>
          <w:sz w:val="26"/>
          <w:szCs w:val="26"/>
        </w:rPr>
        <w:t>slavka@forza-karting.ru</w:t>
      </w:r>
    </w:p>
    <w:p w14:paraId="54819367" w14:textId="77777777" w:rsidR="0014144B" w:rsidRPr="0014144B" w:rsidRDefault="0014144B" w:rsidP="0014144B">
      <w:pPr>
        <w:shd w:val="clear" w:color="auto" w:fill="FFFFFF"/>
        <w:spacing w:line="420" w:lineRule="atLeast"/>
        <w:rPr>
          <w:rFonts w:cstheme="minorHAnsi"/>
          <w:color w:val="1C1E21"/>
          <w:sz w:val="26"/>
          <w:szCs w:val="26"/>
        </w:rPr>
      </w:pPr>
      <w:r w:rsidRPr="0014144B">
        <w:rPr>
          <w:rFonts w:cstheme="minorHAnsi"/>
          <w:color w:val="1C1E21"/>
          <w:sz w:val="26"/>
          <w:szCs w:val="26"/>
        </w:rPr>
        <w:t>+7 903 535 97 97</w:t>
      </w:r>
    </w:p>
    <w:p w14:paraId="3048C710" w14:textId="77777777" w:rsidR="0014144B" w:rsidRPr="0014144B" w:rsidRDefault="0014144B" w:rsidP="0014144B">
      <w:pPr>
        <w:shd w:val="clear" w:color="auto" w:fill="FFFFFF"/>
        <w:rPr>
          <w:rFonts w:cstheme="minorHAnsi"/>
          <w:color w:val="1C1E21"/>
          <w:sz w:val="20"/>
          <w:szCs w:val="20"/>
        </w:rPr>
      </w:pPr>
    </w:p>
    <w:p w14:paraId="73099118" w14:textId="77777777" w:rsidR="0014144B" w:rsidRPr="0014144B" w:rsidRDefault="0014144B" w:rsidP="0014144B">
      <w:pPr>
        <w:pStyle w:val="z-"/>
        <w:rPr>
          <w:rFonts w:asciiTheme="minorHAnsi" w:hAnsiTheme="minorHAnsi" w:cstheme="minorHAnsi"/>
        </w:rPr>
      </w:pPr>
      <w:r w:rsidRPr="0014144B">
        <w:rPr>
          <w:rFonts w:asciiTheme="minorHAnsi" w:hAnsiTheme="minorHAnsi" w:cstheme="minorHAnsi"/>
        </w:rPr>
        <w:t>Начало формы</w:t>
      </w:r>
    </w:p>
    <w:p w14:paraId="20A7D58E" w14:textId="77777777" w:rsidR="008D6DC2" w:rsidRPr="0014144B" w:rsidRDefault="008D6DC2">
      <w:pPr>
        <w:rPr>
          <w:rFonts w:cstheme="minorHAnsi"/>
        </w:rPr>
      </w:pPr>
    </w:p>
    <w:sectPr w:rsidR="008D6DC2" w:rsidRPr="0014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03863"/>
    <w:multiLevelType w:val="multilevel"/>
    <w:tmpl w:val="BD7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D7001"/>
    <w:multiLevelType w:val="multilevel"/>
    <w:tmpl w:val="5EF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C4435"/>
    <w:multiLevelType w:val="multilevel"/>
    <w:tmpl w:val="CA1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CC"/>
    <w:rsid w:val="00006060"/>
    <w:rsid w:val="000114E6"/>
    <w:rsid w:val="00067FC2"/>
    <w:rsid w:val="000F45C7"/>
    <w:rsid w:val="0014144B"/>
    <w:rsid w:val="001649FF"/>
    <w:rsid w:val="001B6C62"/>
    <w:rsid w:val="002346E2"/>
    <w:rsid w:val="0026418F"/>
    <w:rsid w:val="002A5E9A"/>
    <w:rsid w:val="0032038F"/>
    <w:rsid w:val="003253ED"/>
    <w:rsid w:val="0035358B"/>
    <w:rsid w:val="0040252D"/>
    <w:rsid w:val="004042FE"/>
    <w:rsid w:val="004B7171"/>
    <w:rsid w:val="00552F9D"/>
    <w:rsid w:val="0061693A"/>
    <w:rsid w:val="006628D0"/>
    <w:rsid w:val="00744AFE"/>
    <w:rsid w:val="007F5CC0"/>
    <w:rsid w:val="00823750"/>
    <w:rsid w:val="008473B3"/>
    <w:rsid w:val="00874152"/>
    <w:rsid w:val="008839B5"/>
    <w:rsid w:val="0089195F"/>
    <w:rsid w:val="008B6715"/>
    <w:rsid w:val="008D6DC2"/>
    <w:rsid w:val="008F13F2"/>
    <w:rsid w:val="009213E6"/>
    <w:rsid w:val="009821E6"/>
    <w:rsid w:val="009E517A"/>
    <w:rsid w:val="009E60CE"/>
    <w:rsid w:val="00A07A6C"/>
    <w:rsid w:val="00A16B71"/>
    <w:rsid w:val="00AC7E0D"/>
    <w:rsid w:val="00AF54C8"/>
    <w:rsid w:val="00B77ACC"/>
    <w:rsid w:val="00BD32DD"/>
    <w:rsid w:val="00C66D44"/>
    <w:rsid w:val="00D6703B"/>
    <w:rsid w:val="00D858F7"/>
    <w:rsid w:val="00DC7826"/>
    <w:rsid w:val="00E42DEA"/>
    <w:rsid w:val="00E85904"/>
    <w:rsid w:val="00EC0D43"/>
    <w:rsid w:val="00EE66CF"/>
    <w:rsid w:val="00EF24FB"/>
    <w:rsid w:val="00EF3436"/>
    <w:rsid w:val="00F0080B"/>
    <w:rsid w:val="00F05C1A"/>
    <w:rsid w:val="00F72895"/>
    <w:rsid w:val="00F97EB0"/>
    <w:rsid w:val="00FD2D65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5995"/>
  <w15:chartTrackingRefBased/>
  <w15:docId w15:val="{83D206C9-0605-49E8-B425-E07AC94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414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3253ED"/>
  </w:style>
  <w:style w:type="character" w:styleId="a3">
    <w:name w:val="Hyperlink"/>
    <w:basedOn w:val="a0"/>
    <w:uiPriority w:val="99"/>
    <w:unhideWhenUsed/>
    <w:rsid w:val="00EC0D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D43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rsid w:val="001414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mg">
    <w:name w:val="_4_mg"/>
    <w:basedOn w:val="a0"/>
    <w:rsid w:val="0014144B"/>
  </w:style>
  <w:style w:type="character" w:customStyle="1" w:styleId="8aac">
    <w:name w:val="_8aac"/>
    <w:basedOn w:val="a0"/>
    <w:rsid w:val="0014144B"/>
  </w:style>
  <w:style w:type="character" w:customStyle="1" w:styleId="4mf">
    <w:name w:val="_4_mf"/>
    <w:basedOn w:val="a0"/>
    <w:rsid w:val="0014144B"/>
  </w:style>
  <w:style w:type="character" w:customStyle="1" w:styleId="4yxo">
    <w:name w:val="_4yxo"/>
    <w:basedOn w:val="a0"/>
    <w:rsid w:val="0014144B"/>
  </w:style>
  <w:style w:type="paragraph" w:customStyle="1" w:styleId="2cuy">
    <w:name w:val="_2cuy"/>
    <w:basedOn w:val="a"/>
    <w:rsid w:val="0014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5t">
    <w:name w:val="_355t"/>
    <w:basedOn w:val="a0"/>
    <w:rsid w:val="0014144B"/>
  </w:style>
  <w:style w:type="character" w:customStyle="1" w:styleId="1j6m">
    <w:name w:val="_1j6m"/>
    <w:basedOn w:val="a0"/>
    <w:rsid w:val="0014144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14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144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obc">
    <w:name w:val="_1obc"/>
    <w:basedOn w:val="a"/>
    <w:rsid w:val="0014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14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144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8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7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1307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0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6629">
                                          <w:marLeft w:val="6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46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5989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90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353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140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475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587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919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896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63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9670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431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48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369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580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391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185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653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355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6318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1691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831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117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593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574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8973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1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962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1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857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254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71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374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1664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576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342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3036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509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492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7645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899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700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0773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4092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099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686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8719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22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412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625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8503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0664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14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3783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6332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9025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526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20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815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1454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8177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58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3673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21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530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56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476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841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7470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513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229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150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267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579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654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9280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7302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248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46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421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011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7535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61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1669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18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427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589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92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337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662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26356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030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925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35104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73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7019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365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8083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096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0146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72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8463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768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36109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801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970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891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699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69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31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521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6858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0222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169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851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2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298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389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435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4054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901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491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71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503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457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616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580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63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3205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9232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640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420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610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60972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190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660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8240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2875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3924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006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01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80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327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637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198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457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890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3556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46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172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32745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72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48701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3904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94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497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5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65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799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584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377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4999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8850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4594">
                                          <w:marLeft w:val="180"/>
                                          <w:marRight w:val="18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DDE1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2998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0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3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4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3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5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6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facebook.com/groups/atomicrace35" TargetMode="External"/><Relationship Id="rId5" Type="http://schemas.openxmlformats.org/officeDocument/2006/relationships/hyperlink" Target="https://l.facebook.com/l.php?u=http%3A%2F%2Fmikc.org%2F%3Ffbclid%3DIwAR0Wog6BKIOYQ1qJXzaJbY-zs_fY_2e-YLddyDCwCrEJ1ip4qrFienMIiMU&amp;h=AT2ooroDYvxbQEIvL0xXE7MQb4bJ4K0cXiksBuVUFcbNWrma8spmqV_S08qCLSB6-BDf3e6kbqs7LfjK7ms9A79fHc_Bc8-p2B0CWiucaOEwrlA3Y9zE8TXXfrrZqjJb2aA-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8</cp:revision>
  <dcterms:created xsi:type="dcterms:W3CDTF">2020-10-12T13:03:00Z</dcterms:created>
  <dcterms:modified xsi:type="dcterms:W3CDTF">2021-01-18T10:51:00Z</dcterms:modified>
</cp:coreProperties>
</file>